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D1E" w:rsidRDefault="00EE2D1E" w:rsidP="00EE2D1E">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ОБЗОР СУДЕБНОЙ ПРАКТИКИ</w:t>
      </w:r>
    </w:p>
    <w:p w:rsidR="00EE2D1E" w:rsidRDefault="00EE2D1E" w:rsidP="00EE2D1E">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на 25.08.2015 года</w:t>
      </w:r>
    </w:p>
    <w:p w:rsidR="00EE2D1E" w:rsidRDefault="00EE2D1E" w:rsidP="00EE2D1E">
      <w:pPr>
        <w:spacing w:after="0"/>
        <w:ind w:firstLine="567"/>
        <w:jc w:val="center"/>
        <w:rPr>
          <w:rFonts w:ascii="Times New Roman" w:hAnsi="Times New Roman" w:cs="Times New Roman"/>
          <w:b/>
          <w:sz w:val="24"/>
          <w:szCs w:val="24"/>
        </w:rPr>
      </w:pPr>
    </w:p>
    <w:p w:rsidR="00225D76" w:rsidRPr="0084064A" w:rsidRDefault="00E533BC" w:rsidP="0084064A">
      <w:pPr>
        <w:ind w:firstLine="567"/>
        <w:jc w:val="both"/>
        <w:rPr>
          <w:rFonts w:ascii="Times New Roman" w:hAnsi="Times New Roman" w:cs="Times New Roman"/>
          <w:b/>
          <w:sz w:val="24"/>
          <w:szCs w:val="24"/>
        </w:rPr>
      </w:pPr>
      <w:r>
        <w:rPr>
          <w:rFonts w:ascii="Times New Roman" w:hAnsi="Times New Roman" w:cs="Times New Roman"/>
          <w:b/>
          <w:sz w:val="24"/>
          <w:szCs w:val="24"/>
        </w:rPr>
        <w:t xml:space="preserve">1. </w:t>
      </w:r>
      <w:r w:rsidR="00225D76" w:rsidRPr="00EE2D1E">
        <w:rPr>
          <w:rFonts w:ascii="Times New Roman" w:hAnsi="Times New Roman" w:cs="Times New Roman"/>
          <w:b/>
          <w:sz w:val="24"/>
          <w:szCs w:val="24"/>
          <w:u w:val="single"/>
        </w:rPr>
        <w:t>Определение ВС РФ от 29.07.2015 № 305-ЭС15-3650</w:t>
      </w:r>
    </w:p>
    <w:p w:rsidR="004B661E" w:rsidRPr="0084064A" w:rsidRDefault="00E533BC" w:rsidP="00D372BE">
      <w:pPr>
        <w:spacing w:after="0"/>
        <w:ind w:firstLine="567"/>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225D76" w:rsidRPr="0084064A">
        <w:rPr>
          <w:rFonts w:ascii="Times New Roman" w:hAnsi="Times New Roman" w:cs="Times New Roman"/>
          <w:sz w:val="24"/>
          <w:szCs w:val="24"/>
        </w:rPr>
        <w:t>Верховный суд Р</w:t>
      </w:r>
      <w:r>
        <w:rPr>
          <w:rFonts w:ascii="Times New Roman" w:hAnsi="Times New Roman" w:cs="Times New Roman"/>
          <w:sz w:val="24"/>
          <w:szCs w:val="24"/>
        </w:rPr>
        <w:t>Ф</w:t>
      </w:r>
      <w:r w:rsidR="00225D76" w:rsidRPr="0084064A">
        <w:rPr>
          <w:rFonts w:ascii="Times New Roman" w:hAnsi="Times New Roman" w:cs="Times New Roman"/>
          <w:sz w:val="24"/>
          <w:szCs w:val="24"/>
        </w:rPr>
        <w:t xml:space="preserve"> подтвердил вывод Высшего Арбитражного суда РФ </w:t>
      </w:r>
      <w:r w:rsidR="00225D76" w:rsidRPr="0084064A">
        <w:rPr>
          <w:rFonts w:ascii="Times New Roman" w:hAnsi="Times New Roman" w:cs="Times New Roman"/>
          <w:sz w:val="24"/>
          <w:szCs w:val="24"/>
          <w:u w:val="single"/>
        </w:rPr>
        <w:t>об оспаривании мирового соглашения как крупной сделки.</w:t>
      </w:r>
    </w:p>
    <w:p w:rsidR="00C83C9C" w:rsidRDefault="0084064A" w:rsidP="00D372BE">
      <w:pPr>
        <w:spacing w:after="0"/>
        <w:ind w:firstLine="567"/>
        <w:jc w:val="both"/>
        <w:rPr>
          <w:rFonts w:ascii="Times New Roman" w:hAnsi="Times New Roman" w:cs="Times New Roman"/>
          <w:sz w:val="24"/>
          <w:szCs w:val="24"/>
        </w:rPr>
      </w:pPr>
      <w:r w:rsidRPr="0084064A">
        <w:rPr>
          <w:rFonts w:ascii="Times New Roman" w:hAnsi="Times New Roman" w:cs="Times New Roman"/>
          <w:sz w:val="24"/>
          <w:szCs w:val="24"/>
        </w:rPr>
        <w:t>Нормы об одобрении крупных сделок и сделок с заинтересованностью применимы при заключении мирового соглашения. При его утверждении или оспаривании суд проверяет заявления заинтересованных лиц о несоблюдении этих норм. Если права нарушены, суд не утвердит соглашение. ВАС РФ имел аналогичный </w:t>
      </w:r>
      <w:hyperlink r:id="rId5" w:tooltip="Перечень позиций высших судов к ст. 49 АПК РФ &quot;Изменение основания или предмета иска, изменение размера исковых требований, отказ от иска, признание иска, мировое соглашение&quot;" w:history="1">
        <w:r w:rsidRPr="0084064A">
          <w:rPr>
            <w:rStyle w:val="a3"/>
            <w:rFonts w:ascii="Times New Roman" w:hAnsi="Times New Roman" w:cs="Times New Roman"/>
            <w:color w:val="auto"/>
            <w:sz w:val="24"/>
            <w:szCs w:val="24"/>
            <w:u w:val="none"/>
          </w:rPr>
          <w:t>подход</w:t>
        </w:r>
      </w:hyperlink>
      <w:r w:rsidRPr="0084064A">
        <w:rPr>
          <w:rFonts w:ascii="Times New Roman" w:hAnsi="Times New Roman" w:cs="Times New Roman"/>
          <w:sz w:val="24"/>
          <w:szCs w:val="24"/>
        </w:rPr>
        <w:t>.</w:t>
      </w:r>
    </w:p>
    <w:p w:rsidR="00E533BC" w:rsidRDefault="00E533BC" w:rsidP="00D372BE">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Подтвержден вывод судов о начале срока исковой давности по сделкам с заинтересованностью.</w:t>
      </w:r>
    </w:p>
    <w:p w:rsidR="00C83C9C" w:rsidRDefault="00C83C9C" w:rsidP="00D372BE">
      <w:pPr>
        <w:ind w:firstLine="567"/>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E533BC" w:rsidRPr="00EE2D1E" w:rsidRDefault="00E533BC" w:rsidP="0084064A">
      <w:pPr>
        <w:ind w:firstLine="567"/>
        <w:jc w:val="both"/>
        <w:rPr>
          <w:rFonts w:ascii="Times New Roman" w:hAnsi="Times New Roman" w:cs="Times New Roman"/>
          <w:b/>
          <w:sz w:val="24"/>
          <w:szCs w:val="24"/>
          <w:u w:val="single"/>
        </w:rPr>
      </w:pPr>
      <w:r w:rsidRPr="00E533BC">
        <w:rPr>
          <w:rFonts w:ascii="Times New Roman" w:hAnsi="Times New Roman" w:cs="Times New Roman"/>
          <w:b/>
          <w:sz w:val="24"/>
          <w:szCs w:val="24"/>
        </w:rPr>
        <w:t xml:space="preserve">2. </w:t>
      </w:r>
      <w:r w:rsidRPr="00EE2D1E">
        <w:rPr>
          <w:rFonts w:ascii="Times New Roman" w:hAnsi="Times New Roman" w:cs="Times New Roman"/>
          <w:b/>
          <w:sz w:val="24"/>
          <w:szCs w:val="24"/>
          <w:u w:val="single"/>
        </w:rPr>
        <w:t>Постановление АС Уральского округа от 22.07.2015 по делу № А76-24078/2014</w:t>
      </w:r>
    </w:p>
    <w:p w:rsidR="00924D9C" w:rsidRDefault="00924D9C" w:rsidP="0084064A">
      <w:pPr>
        <w:ind w:firstLine="567"/>
        <w:jc w:val="both"/>
        <w:rPr>
          <w:rFonts w:ascii="Times New Roman" w:hAnsi="Times New Roman" w:cs="Times New Roman"/>
          <w:sz w:val="24"/>
          <w:szCs w:val="24"/>
        </w:rPr>
      </w:pPr>
      <w:r>
        <w:rPr>
          <w:rFonts w:ascii="Times New Roman" w:hAnsi="Times New Roman" w:cs="Times New Roman"/>
          <w:sz w:val="24"/>
          <w:szCs w:val="24"/>
        </w:rPr>
        <w:t>Суд постановил, что отсутствие нотариального согласия супруга не влечет недействительности продажи доли Общества с ограниченной ответственностью.</w:t>
      </w:r>
    </w:p>
    <w:p w:rsidR="00924D9C" w:rsidRDefault="00924D9C" w:rsidP="0084064A">
      <w:pPr>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D372BE" w:rsidRDefault="00300117" w:rsidP="00D372BE">
      <w:pPr>
        <w:ind w:firstLine="567"/>
        <w:jc w:val="both"/>
        <w:rPr>
          <w:rFonts w:ascii="Times New Roman" w:hAnsi="Times New Roman" w:cs="Times New Roman"/>
          <w:b/>
          <w:sz w:val="24"/>
          <w:szCs w:val="24"/>
          <w:u w:val="single"/>
        </w:rPr>
      </w:pPr>
      <w:r w:rsidRPr="00D372BE">
        <w:rPr>
          <w:rFonts w:ascii="Times New Roman" w:hAnsi="Times New Roman" w:cs="Times New Roman"/>
          <w:b/>
          <w:sz w:val="24"/>
          <w:szCs w:val="24"/>
        </w:rPr>
        <w:t xml:space="preserve">3. </w:t>
      </w:r>
      <w:r w:rsidR="00D372BE" w:rsidRPr="00D372BE">
        <w:rPr>
          <w:rFonts w:ascii="Times New Roman" w:hAnsi="Times New Roman" w:cs="Times New Roman"/>
          <w:b/>
          <w:sz w:val="24"/>
          <w:szCs w:val="24"/>
          <w:u w:val="single"/>
        </w:rPr>
        <w:t>Постановление АС Волго-Вятского округа от 15.06.2015 по делу N А82-12432/2014</w:t>
      </w:r>
    </w:p>
    <w:p w:rsidR="00D372BE" w:rsidRPr="00D372BE" w:rsidRDefault="00D372BE" w:rsidP="00D372BE">
      <w:pPr>
        <w:spacing w:after="0"/>
        <w:ind w:firstLine="567"/>
        <w:jc w:val="both"/>
        <w:rPr>
          <w:rFonts w:ascii="Times New Roman" w:hAnsi="Times New Roman" w:cs="Times New Roman"/>
          <w:sz w:val="24"/>
          <w:szCs w:val="24"/>
        </w:rPr>
      </w:pPr>
      <w:r w:rsidRPr="00D372BE">
        <w:rPr>
          <w:rFonts w:ascii="Times New Roman" w:hAnsi="Times New Roman" w:cs="Times New Roman"/>
          <w:sz w:val="24"/>
          <w:szCs w:val="24"/>
        </w:rPr>
        <w:t>Нельзя отказать в гос</w:t>
      </w:r>
      <w:r>
        <w:rPr>
          <w:rFonts w:ascii="Times New Roman" w:hAnsi="Times New Roman" w:cs="Times New Roman"/>
          <w:sz w:val="24"/>
          <w:szCs w:val="24"/>
        </w:rPr>
        <w:t xml:space="preserve">. </w:t>
      </w:r>
      <w:r w:rsidRPr="00D372BE">
        <w:rPr>
          <w:rFonts w:ascii="Times New Roman" w:hAnsi="Times New Roman" w:cs="Times New Roman"/>
          <w:sz w:val="24"/>
          <w:szCs w:val="24"/>
        </w:rPr>
        <w:t>регистрации ООО, если устав распечатан на обеих сторонах листа</w:t>
      </w:r>
      <w:r>
        <w:rPr>
          <w:rFonts w:ascii="Times New Roman" w:hAnsi="Times New Roman" w:cs="Times New Roman"/>
          <w:sz w:val="24"/>
          <w:szCs w:val="24"/>
        </w:rPr>
        <w:t>.</w:t>
      </w:r>
    </w:p>
    <w:p w:rsidR="00D372BE" w:rsidRPr="00D372BE" w:rsidRDefault="00D372BE" w:rsidP="00D372BE">
      <w:pPr>
        <w:spacing w:after="0"/>
        <w:ind w:firstLine="567"/>
        <w:jc w:val="both"/>
        <w:rPr>
          <w:rFonts w:ascii="Times New Roman" w:hAnsi="Times New Roman" w:cs="Times New Roman"/>
          <w:sz w:val="24"/>
          <w:szCs w:val="24"/>
        </w:rPr>
      </w:pPr>
      <w:r w:rsidRPr="00D372BE">
        <w:rPr>
          <w:rFonts w:ascii="Times New Roman" w:hAnsi="Times New Roman" w:cs="Times New Roman"/>
          <w:sz w:val="24"/>
          <w:szCs w:val="24"/>
        </w:rPr>
        <w:t>Отказ незаконен и если представленное заявление о гос</w:t>
      </w:r>
      <w:r>
        <w:rPr>
          <w:rFonts w:ascii="Times New Roman" w:hAnsi="Times New Roman" w:cs="Times New Roman"/>
          <w:sz w:val="24"/>
          <w:szCs w:val="24"/>
        </w:rPr>
        <w:t xml:space="preserve">. </w:t>
      </w:r>
      <w:r w:rsidRPr="00D372BE">
        <w:rPr>
          <w:rFonts w:ascii="Times New Roman" w:hAnsi="Times New Roman" w:cs="Times New Roman"/>
          <w:sz w:val="24"/>
          <w:szCs w:val="24"/>
        </w:rPr>
        <w:t>регистрации распечатано с использованием разного программного обеспечения. Такие нарушения не относятся к случаям отказа в гос</w:t>
      </w:r>
      <w:r>
        <w:rPr>
          <w:rFonts w:ascii="Times New Roman" w:hAnsi="Times New Roman" w:cs="Times New Roman"/>
          <w:sz w:val="24"/>
          <w:szCs w:val="24"/>
        </w:rPr>
        <w:t xml:space="preserve">. </w:t>
      </w:r>
      <w:r w:rsidRPr="00D372BE">
        <w:rPr>
          <w:rFonts w:ascii="Times New Roman" w:hAnsi="Times New Roman" w:cs="Times New Roman"/>
          <w:sz w:val="24"/>
          <w:szCs w:val="24"/>
        </w:rPr>
        <w:t>регистрации. Несмотря на то что в судебном акте речь идет об ООО, представляется, что позицию можно применить и к АО.</w:t>
      </w:r>
    </w:p>
    <w:p w:rsidR="00D372BE" w:rsidRPr="00D372BE" w:rsidRDefault="00D372BE" w:rsidP="00D372BE">
      <w:pPr>
        <w:spacing w:after="0"/>
        <w:ind w:firstLine="567"/>
        <w:jc w:val="both"/>
        <w:rPr>
          <w:rFonts w:ascii="Times New Roman" w:hAnsi="Times New Roman" w:cs="Times New Roman"/>
          <w:sz w:val="24"/>
          <w:szCs w:val="24"/>
        </w:rPr>
      </w:pPr>
    </w:p>
    <w:p w:rsidR="00D372BE" w:rsidRDefault="00D372BE" w:rsidP="00D372BE">
      <w:pPr>
        <w:ind w:firstLine="567"/>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D372BE" w:rsidRPr="00D372BE" w:rsidRDefault="0084064A" w:rsidP="00D372BE">
      <w:pPr>
        <w:ind w:firstLine="567"/>
        <w:jc w:val="both"/>
        <w:rPr>
          <w:rFonts w:ascii="Times New Roman" w:hAnsi="Times New Roman" w:cs="Times New Roman"/>
          <w:b/>
          <w:sz w:val="24"/>
          <w:szCs w:val="24"/>
        </w:rPr>
      </w:pPr>
      <w:r w:rsidRPr="00D372BE">
        <w:rPr>
          <w:rFonts w:ascii="Times New Roman" w:hAnsi="Times New Roman" w:cs="Times New Roman"/>
          <w:b/>
          <w:sz w:val="24"/>
          <w:szCs w:val="24"/>
        </w:rPr>
        <w:br/>
      </w:r>
      <w:r w:rsidR="00D372BE" w:rsidRPr="00D372BE">
        <w:rPr>
          <w:rFonts w:ascii="Times New Roman" w:hAnsi="Times New Roman" w:cs="Times New Roman"/>
          <w:b/>
          <w:sz w:val="24"/>
          <w:szCs w:val="24"/>
        </w:rPr>
        <w:t xml:space="preserve">         4. </w:t>
      </w:r>
      <w:r w:rsidR="00D372BE" w:rsidRPr="00D372BE">
        <w:rPr>
          <w:rFonts w:ascii="Times New Roman" w:hAnsi="Times New Roman" w:cs="Times New Roman"/>
          <w:b/>
          <w:sz w:val="24"/>
          <w:szCs w:val="24"/>
          <w:u w:val="single"/>
        </w:rPr>
        <w:t>Постановление ВС РФ от 21.07.2015 N 310-АД15-7716</w:t>
      </w:r>
    </w:p>
    <w:p w:rsidR="00D372BE" w:rsidRPr="00D372BE" w:rsidRDefault="00D372BE" w:rsidP="00ED346C">
      <w:pPr>
        <w:spacing w:after="0"/>
        <w:ind w:firstLine="567"/>
        <w:jc w:val="both"/>
        <w:rPr>
          <w:rFonts w:ascii="Times New Roman" w:hAnsi="Times New Roman" w:cs="Times New Roman"/>
          <w:sz w:val="24"/>
          <w:szCs w:val="24"/>
        </w:rPr>
      </w:pPr>
      <w:r w:rsidRPr="00D372BE">
        <w:rPr>
          <w:rFonts w:ascii="Times New Roman" w:hAnsi="Times New Roman" w:cs="Times New Roman"/>
          <w:sz w:val="24"/>
          <w:szCs w:val="24"/>
        </w:rPr>
        <w:t>Постановление мирового судьи не обязательно для арбитражного суда</w:t>
      </w:r>
    </w:p>
    <w:p w:rsidR="00D372BE" w:rsidRPr="00D372BE" w:rsidRDefault="00D372BE" w:rsidP="00ED346C">
      <w:pPr>
        <w:spacing w:after="0"/>
        <w:ind w:firstLine="567"/>
        <w:jc w:val="both"/>
        <w:rPr>
          <w:rFonts w:ascii="Times New Roman" w:hAnsi="Times New Roman" w:cs="Times New Roman"/>
          <w:sz w:val="24"/>
          <w:szCs w:val="24"/>
        </w:rPr>
      </w:pPr>
      <w:r w:rsidRPr="00D372BE">
        <w:rPr>
          <w:rFonts w:ascii="Times New Roman" w:hAnsi="Times New Roman" w:cs="Times New Roman"/>
          <w:sz w:val="24"/>
          <w:szCs w:val="24"/>
        </w:rPr>
        <w:t>Такое разъяснение ВС РФ касается постановления мирового судьи по административному делу. Положения АПК РФ об основаниях для освобождения от доказывания не предусматривают, что указанное постановление обязательно (имеет преюдициальное значение) для арбитражных судов.</w:t>
      </w:r>
    </w:p>
    <w:p w:rsidR="00D372BE" w:rsidRDefault="00D372BE" w:rsidP="00D372BE">
      <w:pPr>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D372BE" w:rsidRPr="00ED346C" w:rsidRDefault="00ED346C" w:rsidP="00D372BE">
      <w:pPr>
        <w:ind w:firstLine="567"/>
        <w:jc w:val="both"/>
        <w:rPr>
          <w:rFonts w:ascii="Times New Roman" w:hAnsi="Times New Roman" w:cs="Times New Roman"/>
          <w:b/>
          <w:sz w:val="24"/>
          <w:szCs w:val="24"/>
          <w:u w:val="single"/>
        </w:rPr>
      </w:pPr>
      <w:r w:rsidRPr="00ED346C">
        <w:rPr>
          <w:rFonts w:ascii="Times New Roman" w:hAnsi="Times New Roman" w:cs="Times New Roman"/>
          <w:b/>
          <w:sz w:val="24"/>
          <w:szCs w:val="24"/>
        </w:rPr>
        <w:t>5.</w:t>
      </w:r>
      <w:r>
        <w:rPr>
          <w:rFonts w:ascii="Times New Roman" w:hAnsi="Times New Roman" w:cs="Times New Roman"/>
          <w:b/>
          <w:sz w:val="24"/>
          <w:szCs w:val="24"/>
          <w:u w:val="single"/>
        </w:rPr>
        <w:t xml:space="preserve"> </w:t>
      </w:r>
      <w:r w:rsidR="00D372BE" w:rsidRPr="00ED346C">
        <w:rPr>
          <w:rFonts w:ascii="Times New Roman" w:hAnsi="Times New Roman" w:cs="Times New Roman"/>
          <w:b/>
          <w:sz w:val="24"/>
          <w:szCs w:val="24"/>
          <w:u w:val="single"/>
        </w:rPr>
        <w:t>Определение ВС РФ от 23.07.2015 N 306-ЭС15-1364</w:t>
      </w:r>
    </w:p>
    <w:p w:rsidR="00D372BE" w:rsidRPr="00D372BE" w:rsidRDefault="00D372BE" w:rsidP="00ED346C">
      <w:pPr>
        <w:spacing w:after="0"/>
        <w:ind w:firstLine="567"/>
        <w:jc w:val="both"/>
        <w:rPr>
          <w:rFonts w:ascii="Times New Roman" w:hAnsi="Times New Roman" w:cs="Times New Roman"/>
          <w:sz w:val="24"/>
          <w:szCs w:val="24"/>
        </w:rPr>
      </w:pPr>
      <w:r w:rsidRPr="00D372BE">
        <w:rPr>
          <w:rFonts w:ascii="Times New Roman" w:hAnsi="Times New Roman" w:cs="Times New Roman"/>
          <w:sz w:val="24"/>
          <w:szCs w:val="24"/>
        </w:rPr>
        <w:t>В</w:t>
      </w:r>
      <w:r>
        <w:rPr>
          <w:rFonts w:ascii="Times New Roman" w:hAnsi="Times New Roman" w:cs="Times New Roman"/>
          <w:sz w:val="24"/>
          <w:szCs w:val="24"/>
        </w:rPr>
        <w:t xml:space="preserve">ерховный суд </w:t>
      </w:r>
      <w:r w:rsidRPr="00D372BE">
        <w:rPr>
          <w:rFonts w:ascii="Times New Roman" w:hAnsi="Times New Roman" w:cs="Times New Roman"/>
          <w:sz w:val="24"/>
          <w:szCs w:val="24"/>
        </w:rPr>
        <w:t>РФ</w:t>
      </w:r>
      <w:r w:rsidR="00ED346C">
        <w:rPr>
          <w:rFonts w:ascii="Times New Roman" w:hAnsi="Times New Roman" w:cs="Times New Roman"/>
          <w:sz w:val="24"/>
          <w:szCs w:val="24"/>
        </w:rPr>
        <w:t xml:space="preserve"> определил</w:t>
      </w:r>
      <w:r w:rsidRPr="00D372BE">
        <w:rPr>
          <w:rFonts w:ascii="Times New Roman" w:hAnsi="Times New Roman" w:cs="Times New Roman"/>
          <w:sz w:val="24"/>
          <w:szCs w:val="24"/>
        </w:rPr>
        <w:t xml:space="preserve"> в оставлении иска без рассмотрения отка</w:t>
      </w:r>
      <w:r w:rsidR="00ED346C">
        <w:rPr>
          <w:rFonts w:ascii="Times New Roman" w:hAnsi="Times New Roman" w:cs="Times New Roman"/>
          <w:sz w:val="24"/>
          <w:szCs w:val="24"/>
        </w:rPr>
        <w:t>зать</w:t>
      </w:r>
      <w:r w:rsidRPr="00D372BE">
        <w:rPr>
          <w:rFonts w:ascii="Times New Roman" w:hAnsi="Times New Roman" w:cs="Times New Roman"/>
          <w:sz w:val="24"/>
          <w:szCs w:val="24"/>
        </w:rPr>
        <w:t>, если это затягивает рассмотрение спора</w:t>
      </w:r>
      <w:r w:rsidR="00ED346C">
        <w:rPr>
          <w:rFonts w:ascii="Times New Roman" w:hAnsi="Times New Roman" w:cs="Times New Roman"/>
          <w:sz w:val="24"/>
          <w:szCs w:val="24"/>
        </w:rPr>
        <w:t>.</w:t>
      </w:r>
    </w:p>
    <w:p w:rsidR="00D372BE" w:rsidRDefault="00D372BE" w:rsidP="00ED346C">
      <w:pPr>
        <w:spacing w:after="0"/>
        <w:ind w:firstLine="567"/>
        <w:jc w:val="both"/>
        <w:rPr>
          <w:rFonts w:ascii="Times New Roman" w:hAnsi="Times New Roman" w:cs="Times New Roman"/>
          <w:sz w:val="24"/>
          <w:szCs w:val="24"/>
        </w:rPr>
      </w:pPr>
      <w:r w:rsidRPr="00D372BE">
        <w:rPr>
          <w:rFonts w:ascii="Times New Roman" w:hAnsi="Times New Roman" w:cs="Times New Roman"/>
          <w:sz w:val="24"/>
          <w:szCs w:val="24"/>
        </w:rPr>
        <w:t>Отказано будет и в случае, когда удовлетворение соответствующего ходатайства ущемляет права стороны спора. В рассмотренном деле ответчик, не намереваясь урегулировать спор в досудебном порядке, заявил такое ходатайство в связи с тем, что истцом не был соблюден этот порядок.</w:t>
      </w:r>
    </w:p>
    <w:p w:rsidR="001D0EF7" w:rsidRDefault="001D0EF7" w:rsidP="00ED346C">
      <w:pPr>
        <w:spacing w:after="0"/>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D95A94" w:rsidRPr="00D95A94" w:rsidRDefault="00D95A94" w:rsidP="00D95A94">
      <w:pPr>
        <w:spacing w:after="0"/>
        <w:ind w:firstLine="567"/>
        <w:jc w:val="both"/>
        <w:rPr>
          <w:rFonts w:ascii="Times New Roman" w:hAnsi="Times New Roman" w:cs="Times New Roman"/>
          <w:b/>
          <w:sz w:val="24"/>
          <w:szCs w:val="24"/>
        </w:rPr>
      </w:pPr>
      <w:r w:rsidRPr="00D95A94">
        <w:rPr>
          <w:rFonts w:ascii="Times New Roman" w:hAnsi="Times New Roman" w:cs="Times New Roman"/>
          <w:b/>
          <w:sz w:val="24"/>
          <w:szCs w:val="24"/>
        </w:rPr>
        <w:lastRenderedPageBreak/>
        <w:t xml:space="preserve">6. </w:t>
      </w:r>
      <w:r w:rsidRPr="00D95A94">
        <w:rPr>
          <w:rFonts w:ascii="Times New Roman" w:hAnsi="Times New Roman" w:cs="Times New Roman"/>
          <w:b/>
          <w:sz w:val="24"/>
          <w:szCs w:val="24"/>
          <w:u w:val="single"/>
        </w:rPr>
        <w:t>Определение ВС РФ от 16.06.2015 N 4-КГ15-21</w:t>
      </w:r>
    </w:p>
    <w:p w:rsidR="00D95A94" w:rsidRDefault="00D95A94" w:rsidP="00D95A94">
      <w:pPr>
        <w:spacing w:after="0"/>
        <w:ind w:firstLine="567"/>
        <w:jc w:val="both"/>
        <w:rPr>
          <w:rFonts w:ascii="Times New Roman" w:hAnsi="Times New Roman" w:cs="Times New Roman"/>
          <w:sz w:val="24"/>
          <w:szCs w:val="24"/>
        </w:rPr>
      </w:pPr>
    </w:p>
    <w:p w:rsidR="00D95A94" w:rsidRPr="00D95A94" w:rsidRDefault="00D95A94" w:rsidP="00D95A94">
      <w:pPr>
        <w:spacing w:after="0"/>
        <w:ind w:firstLine="567"/>
        <w:jc w:val="both"/>
        <w:rPr>
          <w:rFonts w:ascii="Times New Roman" w:hAnsi="Times New Roman" w:cs="Times New Roman"/>
          <w:sz w:val="24"/>
          <w:szCs w:val="24"/>
        </w:rPr>
      </w:pPr>
      <w:r w:rsidRPr="00D95A94">
        <w:rPr>
          <w:rFonts w:ascii="Times New Roman" w:hAnsi="Times New Roman" w:cs="Times New Roman"/>
          <w:sz w:val="24"/>
          <w:szCs w:val="24"/>
        </w:rPr>
        <w:t>В</w:t>
      </w:r>
      <w:r>
        <w:rPr>
          <w:rFonts w:ascii="Times New Roman" w:hAnsi="Times New Roman" w:cs="Times New Roman"/>
          <w:sz w:val="24"/>
          <w:szCs w:val="24"/>
        </w:rPr>
        <w:t>ерховный суд</w:t>
      </w:r>
      <w:r w:rsidRPr="00D95A94">
        <w:rPr>
          <w:rFonts w:ascii="Times New Roman" w:hAnsi="Times New Roman" w:cs="Times New Roman"/>
          <w:sz w:val="24"/>
          <w:szCs w:val="24"/>
        </w:rPr>
        <w:t xml:space="preserve"> РФ</w:t>
      </w:r>
      <w:r>
        <w:rPr>
          <w:rFonts w:ascii="Times New Roman" w:hAnsi="Times New Roman" w:cs="Times New Roman"/>
          <w:sz w:val="24"/>
          <w:szCs w:val="24"/>
        </w:rPr>
        <w:t xml:space="preserve"> определил:</w:t>
      </w:r>
      <w:r w:rsidRPr="00D95A94">
        <w:rPr>
          <w:rFonts w:ascii="Times New Roman" w:hAnsi="Times New Roman" w:cs="Times New Roman"/>
          <w:sz w:val="24"/>
          <w:szCs w:val="24"/>
        </w:rPr>
        <w:t xml:space="preserve"> предмет договора согласован, если стороны имеют о нем одинаковое представление</w:t>
      </w:r>
    </w:p>
    <w:p w:rsidR="00D95A94" w:rsidRPr="00D95A94" w:rsidRDefault="00D95A94" w:rsidP="00D95A94">
      <w:pPr>
        <w:spacing w:after="0"/>
        <w:ind w:firstLine="567"/>
        <w:jc w:val="both"/>
        <w:rPr>
          <w:rFonts w:ascii="Times New Roman" w:hAnsi="Times New Roman" w:cs="Times New Roman"/>
          <w:sz w:val="24"/>
          <w:szCs w:val="24"/>
        </w:rPr>
      </w:pPr>
      <w:r w:rsidRPr="00D95A94">
        <w:rPr>
          <w:rFonts w:ascii="Times New Roman" w:hAnsi="Times New Roman" w:cs="Times New Roman"/>
          <w:sz w:val="24"/>
          <w:szCs w:val="24"/>
        </w:rPr>
        <w:t>Условие о предмете договора считается выполненным, если стороны могут определить данный предмет и имеют о нем одинаковое представление. Несоблюдение требований к объекту недвижимости не свидетельствует о том, что стороны договора не достигли взаимопонимания в определении этого объекта.</w:t>
      </w:r>
    </w:p>
    <w:p w:rsidR="00D95A94" w:rsidRDefault="00D95A94" w:rsidP="00D95A94">
      <w:pPr>
        <w:spacing w:after="0"/>
        <w:ind w:firstLine="567"/>
        <w:jc w:val="center"/>
        <w:rPr>
          <w:rFonts w:ascii="Times New Roman" w:hAnsi="Times New Roman" w:cs="Times New Roman"/>
          <w:sz w:val="24"/>
          <w:szCs w:val="24"/>
        </w:rPr>
      </w:pPr>
      <w:r>
        <w:rPr>
          <w:rFonts w:ascii="Times New Roman" w:hAnsi="Times New Roman" w:cs="Times New Roman"/>
          <w:sz w:val="24"/>
          <w:szCs w:val="24"/>
        </w:rPr>
        <w:t>____</w:t>
      </w:r>
      <w:r w:rsidR="00822E25">
        <w:rPr>
          <w:rFonts w:ascii="Times New Roman" w:hAnsi="Times New Roman" w:cs="Times New Roman"/>
          <w:sz w:val="24"/>
          <w:szCs w:val="24"/>
        </w:rPr>
        <w:t>____</w:t>
      </w:r>
      <w:r>
        <w:rPr>
          <w:rFonts w:ascii="Times New Roman" w:hAnsi="Times New Roman" w:cs="Times New Roman"/>
          <w:sz w:val="24"/>
          <w:szCs w:val="24"/>
        </w:rPr>
        <w:t>_________________________________________________________________</w:t>
      </w:r>
    </w:p>
    <w:p w:rsidR="00D95A94" w:rsidRDefault="00D95A94" w:rsidP="00D95A94">
      <w:pPr>
        <w:spacing w:after="0"/>
        <w:ind w:firstLine="567"/>
        <w:jc w:val="center"/>
        <w:rPr>
          <w:rFonts w:ascii="Times New Roman" w:hAnsi="Times New Roman" w:cs="Times New Roman"/>
          <w:sz w:val="24"/>
          <w:szCs w:val="24"/>
        </w:rPr>
      </w:pPr>
    </w:p>
    <w:p w:rsidR="00822E25" w:rsidRPr="00822E25" w:rsidRDefault="00822E25" w:rsidP="00822E25">
      <w:pPr>
        <w:spacing w:after="0"/>
        <w:ind w:firstLine="567"/>
        <w:jc w:val="both"/>
        <w:rPr>
          <w:rFonts w:ascii="Times New Roman" w:hAnsi="Times New Roman" w:cs="Times New Roman"/>
          <w:b/>
          <w:sz w:val="24"/>
          <w:szCs w:val="24"/>
        </w:rPr>
      </w:pPr>
      <w:r w:rsidRPr="00822E25">
        <w:rPr>
          <w:rFonts w:ascii="Times New Roman" w:hAnsi="Times New Roman" w:cs="Times New Roman"/>
          <w:b/>
          <w:sz w:val="24"/>
          <w:szCs w:val="24"/>
        </w:rPr>
        <w:t xml:space="preserve">7. </w:t>
      </w:r>
      <w:r w:rsidRPr="00822E25">
        <w:rPr>
          <w:rFonts w:ascii="Times New Roman" w:hAnsi="Times New Roman" w:cs="Times New Roman"/>
          <w:b/>
          <w:sz w:val="24"/>
          <w:szCs w:val="24"/>
          <w:u w:val="single"/>
        </w:rPr>
        <w:t>Определение ВС РФ от 14.07.2015 N 305-ЭС14-8858</w:t>
      </w:r>
    </w:p>
    <w:p w:rsidR="00822E25" w:rsidRPr="00822E25" w:rsidRDefault="00822E25" w:rsidP="00822E25">
      <w:pPr>
        <w:spacing w:after="0"/>
        <w:ind w:firstLine="567"/>
        <w:jc w:val="both"/>
        <w:rPr>
          <w:rFonts w:ascii="Times New Roman" w:hAnsi="Times New Roman" w:cs="Times New Roman"/>
          <w:sz w:val="24"/>
          <w:szCs w:val="24"/>
        </w:rPr>
      </w:pPr>
      <w:r w:rsidRPr="00822E25">
        <w:rPr>
          <w:rFonts w:ascii="Times New Roman" w:hAnsi="Times New Roman" w:cs="Times New Roman"/>
          <w:sz w:val="24"/>
          <w:szCs w:val="24"/>
        </w:rPr>
        <w:t>Предъявить иск о сносе самовольной постройки можно в течение трех лет</w:t>
      </w:r>
    </w:p>
    <w:p w:rsidR="00822E25" w:rsidRPr="00822E25" w:rsidRDefault="00822E25" w:rsidP="00822E25">
      <w:pPr>
        <w:spacing w:after="0"/>
        <w:ind w:firstLine="567"/>
        <w:jc w:val="both"/>
        <w:rPr>
          <w:rFonts w:ascii="Times New Roman" w:hAnsi="Times New Roman" w:cs="Times New Roman"/>
          <w:sz w:val="24"/>
          <w:szCs w:val="24"/>
        </w:rPr>
      </w:pPr>
      <w:r w:rsidRPr="00822E25">
        <w:rPr>
          <w:rFonts w:ascii="Times New Roman" w:hAnsi="Times New Roman" w:cs="Times New Roman"/>
          <w:sz w:val="24"/>
          <w:szCs w:val="24"/>
        </w:rPr>
        <w:t>Трехлетний срок исковой давности применяется, если самовольная постройка соответствует хотя бы одному из условий:</w:t>
      </w:r>
    </w:p>
    <w:p w:rsidR="00822E25" w:rsidRPr="00822E25" w:rsidRDefault="00822E25" w:rsidP="00822E25">
      <w:pPr>
        <w:spacing w:after="0"/>
        <w:ind w:firstLine="567"/>
        <w:jc w:val="both"/>
        <w:rPr>
          <w:rFonts w:ascii="Times New Roman" w:hAnsi="Times New Roman" w:cs="Times New Roman"/>
          <w:sz w:val="24"/>
          <w:szCs w:val="24"/>
        </w:rPr>
      </w:pPr>
      <w:r w:rsidRPr="00822E25">
        <w:rPr>
          <w:rFonts w:ascii="Times New Roman" w:hAnsi="Times New Roman" w:cs="Times New Roman"/>
          <w:sz w:val="24"/>
          <w:szCs w:val="24"/>
        </w:rPr>
        <w:t>- не создает угрозы жизни и здоровью граждан;</w:t>
      </w:r>
    </w:p>
    <w:p w:rsidR="00822E25" w:rsidRPr="00822E25" w:rsidRDefault="00822E25" w:rsidP="00822E25">
      <w:pPr>
        <w:spacing w:after="0"/>
        <w:ind w:firstLine="567"/>
        <w:jc w:val="both"/>
        <w:rPr>
          <w:rFonts w:ascii="Times New Roman" w:hAnsi="Times New Roman" w:cs="Times New Roman"/>
          <w:sz w:val="24"/>
          <w:szCs w:val="24"/>
        </w:rPr>
      </w:pPr>
      <w:r w:rsidRPr="00822E25">
        <w:rPr>
          <w:rFonts w:ascii="Times New Roman" w:hAnsi="Times New Roman" w:cs="Times New Roman"/>
          <w:sz w:val="24"/>
          <w:szCs w:val="24"/>
        </w:rPr>
        <w:t>- возведена на земельном участке с согласия его владельца.</w:t>
      </w:r>
    </w:p>
    <w:p w:rsidR="00822E25" w:rsidRPr="00822E25" w:rsidRDefault="00822E25" w:rsidP="00822E25">
      <w:pPr>
        <w:spacing w:after="0"/>
        <w:ind w:firstLine="567"/>
        <w:jc w:val="both"/>
        <w:rPr>
          <w:rFonts w:ascii="Times New Roman" w:hAnsi="Times New Roman" w:cs="Times New Roman"/>
          <w:sz w:val="24"/>
          <w:szCs w:val="24"/>
        </w:rPr>
      </w:pPr>
      <w:r w:rsidRPr="00822E25">
        <w:rPr>
          <w:rFonts w:ascii="Times New Roman" w:hAnsi="Times New Roman" w:cs="Times New Roman"/>
          <w:sz w:val="24"/>
          <w:szCs w:val="24"/>
        </w:rPr>
        <w:t>В противном случае исковая давность не применяется.</w:t>
      </w:r>
    </w:p>
    <w:p w:rsidR="00822E25" w:rsidRDefault="00822E25" w:rsidP="00822E25">
      <w:pPr>
        <w:spacing w:after="0"/>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822E25" w:rsidRDefault="00822E25" w:rsidP="00822E25">
      <w:pPr>
        <w:spacing w:after="0"/>
        <w:ind w:firstLine="567"/>
        <w:jc w:val="both"/>
        <w:rPr>
          <w:rFonts w:ascii="Times New Roman" w:hAnsi="Times New Roman" w:cs="Times New Roman"/>
          <w:sz w:val="24"/>
          <w:szCs w:val="24"/>
        </w:rPr>
      </w:pPr>
    </w:p>
    <w:p w:rsidR="00822E25" w:rsidRPr="00822E25" w:rsidRDefault="00822E25" w:rsidP="00822E25">
      <w:pPr>
        <w:spacing w:after="0"/>
        <w:ind w:firstLine="567"/>
        <w:jc w:val="both"/>
        <w:rPr>
          <w:rFonts w:ascii="Times New Roman" w:hAnsi="Times New Roman" w:cs="Times New Roman"/>
          <w:b/>
          <w:sz w:val="24"/>
          <w:szCs w:val="24"/>
          <w:u w:val="single"/>
        </w:rPr>
      </w:pPr>
      <w:r w:rsidRPr="00822E25">
        <w:rPr>
          <w:rFonts w:ascii="Times New Roman" w:hAnsi="Times New Roman" w:cs="Times New Roman"/>
          <w:b/>
          <w:sz w:val="24"/>
          <w:szCs w:val="24"/>
        </w:rPr>
        <w:t xml:space="preserve">8. </w:t>
      </w:r>
      <w:r w:rsidRPr="00822E25">
        <w:rPr>
          <w:rFonts w:ascii="Times New Roman" w:hAnsi="Times New Roman" w:cs="Times New Roman"/>
          <w:b/>
          <w:sz w:val="24"/>
          <w:szCs w:val="24"/>
          <w:u w:val="single"/>
        </w:rPr>
        <w:t>Определение ВС РФ от 09.06.2015 N 18-КГ15-85</w:t>
      </w:r>
    </w:p>
    <w:p w:rsidR="00822E25" w:rsidRPr="00822E25" w:rsidRDefault="00822E25" w:rsidP="00822E25">
      <w:pPr>
        <w:spacing w:after="0"/>
        <w:ind w:firstLine="567"/>
        <w:jc w:val="both"/>
        <w:rPr>
          <w:rFonts w:ascii="Times New Roman" w:hAnsi="Times New Roman" w:cs="Times New Roman"/>
          <w:sz w:val="24"/>
          <w:szCs w:val="24"/>
        </w:rPr>
      </w:pPr>
    </w:p>
    <w:p w:rsidR="00822E25" w:rsidRPr="00822E25" w:rsidRDefault="00822E25" w:rsidP="00822E25">
      <w:pPr>
        <w:spacing w:after="0"/>
        <w:ind w:firstLine="567"/>
        <w:jc w:val="both"/>
        <w:rPr>
          <w:rFonts w:ascii="Times New Roman" w:hAnsi="Times New Roman" w:cs="Times New Roman"/>
          <w:sz w:val="24"/>
          <w:szCs w:val="24"/>
        </w:rPr>
      </w:pPr>
      <w:r w:rsidRPr="00822E25">
        <w:rPr>
          <w:rFonts w:ascii="Times New Roman" w:hAnsi="Times New Roman" w:cs="Times New Roman"/>
          <w:sz w:val="24"/>
          <w:szCs w:val="24"/>
        </w:rPr>
        <w:t>В</w:t>
      </w:r>
      <w:r>
        <w:rPr>
          <w:rFonts w:ascii="Times New Roman" w:hAnsi="Times New Roman" w:cs="Times New Roman"/>
          <w:sz w:val="24"/>
          <w:szCs w:val="24"/>
        </w:rPr>
        <w:t>ерховный суд</w:t>
      </w:r>
      <w:r w:rsidRPr="00822E25">
        <w:rPr>
          <w:rFonts w:ascii="Times New Roman" w:hAnsi="Times New Roman" w:cs="Times New Roman"/>
          <w:sz w:val="24"/>
          <w:szCs w:val="24"/>
        </w:rPr>
        <w:t xml:space="preserve"> РФ</w:t>
      </w:r>
      <w:r>
        <w:rPr>
          <w:rFonts w:ascii="Times New Roman" w:hAnsi="Times New Roman" w:cs="Times New Roman"/>
          <w:sz w:val="24"/>
          <w:szCs w:val="24"/>
        </w:rPr>
        <w:t xml:space="preserve"> определил</w:t>
      </w:r>
      <w:r w:rsidRPr="00822E25">
        <w:rPr>
          <w:rFonts w:ascii="Times New Roman" w:hAnsi="Times New Roman" w:cs="Times New Roman"/>
          <w:sz w:val="24"/>
          <w:szCs w:val="24"/>
        </w:rPr>
        <w:t>: постройка признается самовольной, если не соответствует РВИ земельного участка</w:t>
      </w:r>
    </w:p>
    <w:p w:rsidR="00822E25" w:rsidRDefault="00822E25" w:rsidP="00822E25">
      <w:pPr>
        <w:spacing w:after="0"/>
        <w:ind w:firstLine="567"/>
        <w:jc w:val="both"/>
        <w:rPr>
          <w:rFonts w:ascii="Times New Roman" w:hAnsi="Times New Roman" w:cs="Times New Roman"/>
          <w:sz w:val="24"/>
          <w:szCs w:val="24"/>
        </w:rPr>
      </w:pPr>
      <w:r w:rsidRPr="00822E25">
        <w:rPr>
          <w:rFonts w:ascii="Times New Roman" w:hAnsi="Times New Roman" w:cs="Times New Roman"/>
          <w:sz w:val="24"/>
          <w:szCs w:val="24"/>
        </w:rPr>
        <w:t>Постройка может быть признана самовольной, в том числе если возведена на земельном участке с нарушением его целевого назначения. Например, многоквартирный жилой дом построен на участке с видом разрешенного использования - для строительства магазина.</w:t>
      </w:r>
    </w:p>
    <w:p w:rsidR="00082F8B" w:rsidRPr="00822E25" w:rsidRDefault="00082F8B" w:rsidP="00822E25">
      <w:pPr>
        <w:spacing w:after="0"/>
        <w:ind w:firstLine="567"/>
        <w:jc w:val="both"/>
        <w:rPr>
          <w:rFonts w:ascii="Times New Roman" w:hAnsi="Times New Roman" w:cs="Times New Roman"/>
          <w:sz w:val="24"/>
          <w:szCs w:val="24"/>
        </w:rPr>
      </w:pPr>
      <w:r>
        <w:rPr>
          <w:rFonts w:ascii="Times New Roman" w:hAnsi="Times New Roman" w:cs="Times New Roman"/>
          <w:sz w:val="24"/>
          <w:szCs w:val="24"/>
        </w:rPr>
        <w:t>Для признания прав на самовольную постройку определяют, приняты ли меры для ее легализации.</w:t>
      </w:r>
      <w:bookmarkStart w:id="0" w:name="_GoBack"/>
      <w:bookmarkEnd w:id="0"/>
    </w:p>
    <w:p w:rsidR="00822E25" w:rsidRPr="00822E25" w:rsidRDefault="00822E25" w:rsidP="00822E25">
      <w:pPr>
        <w:spacing w:after="0"/>
        <w:ind w:firstLine="567"/>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822E25" w:rsidRPr="00822E25" w:rsidRDefault="00822E25" w:rsidP="00822E25">
      <w:pPr>
        <w:spacing w:after="0"/>
        <w:ind w:firstLine="567"/>
        <w:jc w:val="both"/>
        <w:rPr>
          <w:rFonts w:ascii="Times New Roman" w:hAnsi="Times New Roman" w:cs="Times New Roman"/>
          <w:sz w:val="24"/>
          <w:szCs w:val="24"/>
        </w:rPr>
      </w:pPr>
    </w:p>
    <w:sectPr w:rsidR="00822E25" w:rsidRPr="00822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A6"/>
    <w:rsid w:val="0000493C"/>
    <w:rsid w:val="00014787"/>
    <w:rsid w:val="000162DA"/>
    <w:rsid w:val="00030469"/>
    <w:rsid w:val="000317DD"/>
    <w:rsid w:val="00041EEC"/>
    <w:rsid w:val="00045C02"/>
    <w:rsid w:val="00047BB7"/>
    <w:rsid w:val="000510A9"/>
    <w:rsid w:val="0005563F"/>
    <w:rsid w:val="00056469"/>
    <w:rsid w:val="00070F61"/>
    <w:rsid w:val="00073A65"/>
    <w:rsid w:val="00074413"/>
    <w:rsid w:val="00076ED6"/>
    <w:rsid w:val="000779F0"/>
    <w:rsid w:val="00080989"/>
    <w:rsid w:val="00081338"/>
    <w:rsid w:val="00082F8B"/>
    <w:rsid w:val="00091433"/>
    <w:rsid w:val="00094947"/>
    <w:rsid w:val="0009525D"/>
    <w:rsid w:val="000A6BF0"/>
    <w:rsid w:val="000B4B3C"/>
    <w:rsid w:val="000C5753"/>
    <w:rsid w:val="000D244C"/>
    <w:rsid w:val="000D4B85"/>
    <w:rsid w:val="000E6E97"/>
    <w:rsid w:val="000F10F6"/>
    <w:rsid w:val="000F1D49"/>
    <w:rsid w:val="000F42D7"/>
    <w:rsid w:val="00105BDB"/>
    <w:rsid w:val="001064FD"/>
    <w:rsid w:val="001071DD"/>
    <w:rsid w:val="001128C8"/>
    <w:rsid w:val="00112DE8"/>
    <w:rsid w:val="00114448"/>
    <w:rsid w:val="0011572C"/>
    <w:rsid w:val="001164EF"/>
    <w:rsid w:val="0013472F"/>
    <w:rsid w:val="001348EB"/>
    <w:rsid w:val="00134E70"/>
    <w:rsid w:val="00140F04"/>
    <w:rsid w:val="00141D86"/>
    <w:rsid w:val="001420E9"/>
    <w:rsid w:val="001455A1"/>
    <w:rsid w:val="00153326"/>
    <w:rsid w:val="00153883"/>
    <w:rsid w:val="0015509F"/>
    <w:rsid w:val="00156CA6"/>
    <w:rsid w:val="0016741F"/>
    <w:rsid w:val="00170527"/>
    <w:rsid w:val="00172766"/>
    <w:rsid w:val="00174F27"/>
    <w:rsid w:val="001759DF"/>
    <w:rsid w:val="001762AA"/>
    <w:rsid w:val="00180DE4"/>
    <w:rsid w:val="0018272F"/>
    <w:rsid w:val="0018542A"/>
    <w:rsid w:val="0019582B"/>
    <w:rsid w:val="00195B3B"/>
    <w:rsid w:val="00196DAF"/>
    <w:rsid w:val="001A0AC0"/>
    <w:rsid w:val="001A1488"/>
    <w:rsid w:val="001A3C11"/>
    <w:rsid w:val="001A3FD5"/>
    <w:rsid w:val="001A792A"/>
    <w:rsid w:val="001B2AB9"/>
    <w:rsid w:val="001C0FAF"/>
    <w:rsid w:val="001C357A"/>
    <w:rsid w:val="001C629E"/>
    <w:rsid w:val="001C6A00"/>
    <w:rsid w:val="001D0EF7"/>
    <w:rsid w:val="001D248B"/>
    <w:rsid w:val="001D69B5"/>
    <w:rsid w:val="001E34A9"/>
    <w:rsid w:val="001E40FD"/>
    <w:rsid w:val="001E5386"/>
    <w:rsid w:val="001E67C8"/>
    <w:rsid w:val="001F0BF0"/>
    <w:rsid w:val="001F3EDC"/>
    <w:rsid w:val="00204F5F"/>
    <w:rsid w:val="00210E13"/>
    <w:rsid w:val="00216527"/>
    <w:rsid w:val="00216536"/>
    <w:rsid w:val="00216725"/>
    <w:rsid w:val="00217EF9"/>
    <w:rsid w:val="0022038A"/>
    <w:rsid w:val="00223324"/>
    <w:rsid w:val="00224FC1"/>
    <w:rsid w:val="00225458"/>
    <w:rsid w:val="00225D76"/>
    <w:rsid w:val="0022758E"/>
    <w:rsid w:val="002311F8"/>
    <w:rsid w:val="00236C23"/>
    <w:rsid w:val="002373EA"/>
    <w:rsid w:val="00245575"/>
    <w:rsid w:val="002626F5"/>
    <w:rsid w:val="002634BB"/>
    <w:rsid w:val="0026469F"/>
    <w:rsid w:val="002674A0"/>
    <w:rsid w:val="002675AA"/>
    <w:rsid w:val="00271211"/>
    <w:rsid w:val="0027268A"/>
    <w:rsid w:val="002728B6"/>
    <w:rsid w:val="0028277B"/>
    <w:rsid w:val="00282C52"/>
    <w:rsid w:val="00286431"/>
    <w:rsid w:val="00287416"/>
    <w:rsid w:val="00291B53"/>
    <w:rsid w:val="0029679B"/>
    <w:rsid w:val="002A2CC4"/>
    <w:rsid w:val="002A6670"/>
    <w:rsid w:val="002A7582"/>
    <w:rsid w:val="002B22B9"/>
    <w:rsid w:val="002B4699"/>
    <w:rsid w:val="002B6554"/>
    <w:rsid w:val="002C4A0B"/>
    <w:rsid w:val="002E69E5"/>
    <w:rsid w:val="002F7163"/>
    <w:rsid w:val="002F7A2B"/>
    <w:rsid w:val="00300117"/>
    <w:rsid w:val="00301734"/>
    <w:rsid w:val="00301791"/>
    <w:rsid w:val="0030437C"/>
    <w:rsid w:val="003043D5"/>
    <w:rsid w:val="0030551C"/>
    <w:rsid w:val="0030631E"/>
    <w:rsid w:val="00306BC5"/>
    <w:rsid w:val="003123A9"/>
    <w:rsid w:val="003243ED"/>
    <w:rsid w:val="00330AC8"/>
    <w:rsid w:val="00335765"/>
    <w:rsid w:val="00336068"/>
    <w:rsid w:val="00336BBB"/>
    <w:rsid w:val="0034228E"/>
    <w:rsid w:val="00344925"/>
    <w:rsid w:val="00345B6A"/>
    <w:rsid w:val="003466CE"/>
    <w:rsid w:val="00347BC8"/>
    <w:rsid w:val="00347DA6"/>
    <w:rsid w:val="00350B39"/>
    <w:rsid w:val="003519D3"/>
    <w:rsid w:val="00362595"/>
    <w:rsid w:val="003675DC"/>
    <w:rsid w:val="003718AC"/>
    <w:rsid w:val="0037305B"/>
    <w:rsid w:val="00376C56"/>
    <w:rsid w:val="00377BEC"/>
    <w:rsid w:val="00384DB2"/>
    <w:rsid w:val="00387BE9"/>
    <w:rsid w:val="00392E53"/>
    <w:rsid w:val="00396C5D"/>
    <w:rsid w:val="003A2255"/>
    <w:rsid w:val="003A3FC5"/>
    <w:rsid w:val="003B704F"/>
    <w:rsid w:val="003B7337"/>
    <w:rsid w:val="003C55FC"/>
    <w:rsid w:val="003E0B74"/>
    <w:rsid w:val="003F3E96"/>
    <w:rsid w:val="003F4E6C"/>
    <w:rsid w:val="003F5715"/>
    <w:rsid w:val="003F5AAF"/>
    <w:rsid w:val="00406470"/>
    <w:rsid w:val="00411423"/>
    <w:rsid w:val="004228A2"/>
    <w:rsid w:val="00422E7D"/>
    <w:rsid w:val="0042619B"/>
    <w:rsid w:val="0042745A"/>
    <w:rsid w:val="004314A9"/>
    <w:rsid w:val="00437E3E"/>
    <w:rsid w:val="00444E83"/>
    <w:rsid w:val="00453D90"/>
    <w:rsid w:val="004632C5"/>
    <w:rsid w:val="00472F84"/>
    <w:rsid w:val="00475092"/>
    <w:rsid w:val="00476CA5"/>
    <w:rsid w:val="00477D9A"/>
    <w:rsid w:val="00483027"/>
    <w:rsid w:val="00484A18"/>
    <w:rsid w:val="00491986"/>
    <w:rsid w:val="004A12DF"/>
    <w:rsid w:val="004A2007"/>
    <w:rsid w:val="004A5251"/>
    <w:rsid w:val="004A5B84"/>
    <w:rsid w:val="004A5DE8"/>
    <w:rsid w:val="004B08B9"/>
    <w:rsid w:val="004B276E"/>
    <w:rsid w:val="004B644D"/>
    <w:rsid w:val="004B661E"/>
    <w:rsid w:val="004B68B6"/>
    <w:rsid w:val="004C0995"/>
    <w:rsid w:val="004C15AC"/>
    <w:rsid w:val="004D76A2"/>
    <w:rsid w:val="004E21AC"/>
    <w:rsid w:val="004E27C9"/>
    <w:rsid w:val="004E577F"/>
    <w:rsid w:val="004F303D"/>
    <w:rsid w:val="0050236C"/>
    <w:rsid w:val="00507BF0"/>
    <w:rsid w:val="00520B41"/>
    <w:rsid w:val="005228E7"/>
    <w:rsid w:val="005254A8"/>
    <w:rsid w:val="005311DD"/>
    <w:rsid w:val="005326C1"/>
    <w:rsid w:val="00535D3B"/>
    <w:rsid w:val="0053776F"/>
    <w:rsid w:val="0054238A"/>
    <w:rsid w:val="0054724A"/>
    <w:rsid w:val="00552E83"/>
    <w:rsid w:val="00553ECA"/>
    <w:rsid w:val="0056770D"/>
    <w:rsid w:val="0057431A"/>
    <w:rsid w:val="00585E14"/>
    <w:rsid w:val="00586AE4"/>
    <w:rsid w:val="00587797"/>
    <w:rsid w:val="005939C5"/>
    <w:rsid w:val="005948EC"/>
    <w:rsid w:val="00594BC9"/>
    <w:rsid w:val="00595E62"/>
    <w:rsid w:val="005973E5"/>
    <w:rsid w:val="005A41AC"/>
    <w:rsid w:val="005A54A9"/>
    <w:rsid w:val="005B0D51"/>
    <w:rsid w:val="005B1567"/>
    <w:rsid w:val="005B3F5C"/>
    <w:rsid w:val="005B613B"/>
    <w:rsid w:val="005C34EE"/>
    <w:rsid w:val="005D236D"/>
    <w:rsid w:val="005D54B5"/>
    <w:rsid w:val="005E37A9"/>
    <w:rsid w:val="005E4262"/>
    <w:rsid w:val="005E46A2"/>
    <w:rsid w:val="005E4A56"/>
    <w:rsid w:val="005E658F"/>
    <w:rsid w:val="005F3D95"/>
    <w:rsid w:val="005F4504"/>
    <w:rsid w:val="00600942"/>
    <w:rsid w:val="006079C4"/>
    <w:rsid w:val="00611F01"/>
    <w:rsid w:val="006147FE"/>
    <w:rsid w:val="0061755C"/>
    <w:rsid w:val="006225AE"/>
    <w:rsid w:val="006249E7"/>
    <w:rsid w:val="0063060B"/>
    <w:rsid w:val="00634290"/>
    <w:rsid w:val="006404A1"/>
    <w:rsid w:val="0064226E"/>
    <w:rsid w:val="00644933"/>
    <w:rsid w:val="006535C0"/>
    <w:rsid w:val="00655814"/>
    <w:rsid w:val="00655D69"/>
    <w:rsid w:val="006563FE"/>
    <w:rsid w:val="00657790"/>
    <w:rsid w:val="00661923"/>
    <w:rsid w:val="00664469"/>
    <w:rsid w:val="00671425"/>
    <w:rsid w:val="00672763"/>
    <w:rsid w:val="00673E2A"/>
    <w:rsid w:val="0068614C"/>
    <w:rsid w:val="00695FFF"/>
    <w:rsid w:val="006A5C50"/>
    <w:rsid w:val="006A63DF"/>
    <w:rsid w:val="006A6FA4"/>
    <w:rsid w:val="006A7AAB"/>
    <w:rsid w:val="006B0EBE"/>
    <w:rsid w:val="006B2837"/>
    <w:rsid w:val="006B3789"/>
    <w:rsid w:val="006B3852"/>
    <w:rsid w:val="006B6B55"/>
    <w:rsid w:val="006D5660"/>
    <w:rsid w:val="006D7190"/>
    <w:rsid w:val="006E1873"/>
    <w:rsid w:val="006F04B3"/>
    <w:rsid w:val="006F077A"/>
    <w:rsid w:val="006F2570"/>
    <w:rsid w:val="006F2A3A"/>
    <w:rsid w:val="006F3E7D"/>
    <w:rsid w:val="007036B0"/>
    <w:rsid w:val="00707EDE"/>
    <w:rsid w:val="00710F99"/>
    <w:rsid w:val="00714F41"/>
    <w:rsid w:val="007153DA"/>
    <w:rsid w:val="00716B2A"/>
    <w:rsid w:val="00720576"/>
    <w:rsid w:val="00720A87"/>
    <w:rsid w:val="007238A8"/>
    <w:rsid w:val="0072445B"/>
    <w:rsid w:val="0073371E"/>
    <w:rsid w:val="00733A44"/>
    <w:rsid w:val="00734832"/>
    <w:rsid w:val="00741710"/>
    <w:rsid w:val="00743FA7"/>
    <w:rsid w:val="00745589"/>
    <w:rsid w:val="00752ACD"/>
    <w:rsid w:val="00757204"/>
    <w:rsid w:val="00784D52"/>
    <w:rsid w:val="0078546D"/>
    <w:rsid w:val="007907BE"/>
    <w:rsid w:val="00791CDD"/>
    <w:rsid w:val="007A4245"/>
    <w:rsid w:val="007B3D15"/>
    <w:rsid w:val="007B55B7"/>
    <w:rsid w:val="007B6FFC"/>
    <w:rsid w:val="007C5F50"/>
    <w:rsid w:val="007C6F1F"/>
    <w:rsid w:val="007D3FFD"/>
    <w:rsid w:val="007D4521"/>
    <w:rsid w:val="007E0650"/>
    <w:rsid w:val="007E25FE"/>
    <w:rsid w:val="007E4081"/>
    <w:rsid w:val="007F29C0"/>
    <w:rsid w:val="007F2E2C"/>
    <w:rsid w:val="007F7DF3"/>
    <w:rsid w:val="008036EC"/>
    <w:rsid w:val="00807C3B"/>
    <w:rsid w:val="008147F6"/>
    <w:rsid w:val="0081598E"/>
    <w:rsid w:val="00817B82"/>
    <w:rsid w:val="00820747"/>
    <w:rsid w:val="00822E25"/>
    <w:rsid w:val="00825BF9"/>
    <w:rsid w:val="00832EBC"/>
    <w:rsid w:val="00834B47"/>
    <w:rsid w:val="00835FF0"/>
    <w:rsid w:val="008377ED"/>
    <w:rsid w:val="0084064A"/>
    <w:rsid w:val="0084076C"/>
    <w:rsid w:val="00847E94"/>
    <w:rsid w:val="008500EB"/>
    <w:rsid w:val="0085316E"/>
    <w:rsid w:val="00863514"/>
    <w:rsid w:val="008651C7"/>
    <w:rsid w:val="00873048"/>
    <w:rsid w:val="008742AA"/>
    <w:rsid w:val="00874DA8"/>
    <w:rsid w:val="0087531E"/>
    <w:rsid w:val="00876FFB"/>
    <w:rsid w:val="00877161"/>
    <w:rsid w:val="00877AB3"/>
    <w:rsid w:val="008A638D"/>
    <w:rsid w:val="008B20EA"/>
    <w:rsid w:val="008B57AB"/>
    <w:rsid w:val="008C02E3"/>
    <w:rsid w:val="008C05F9"/>
    <w:rsid w:val="008C67F7"/>
    <w:rsid w:val="008C690E"/>
    <w:rsid w:val="008D2D94"/>
    <w:rsid w:val="008D2DB2"/>
    <w:rsid w:val="008D4F00"/>
    <w:rsid w:val="008E1523"/>
    <w:rsid w:val="008E2023"/>
    <w:rsid w:val="008E3DE1"/>
    <w:rsid w:val="008E4BBE"/>
    <w:rsid w:val="008F3B0A"/>
    <w:rsid w:val="008F6D59"/>
    <w:rsid w:val="00906BC4"/>
    <w:rsid w:val="00911948"/>
    <w:rsid w:val="0092027F"/>
    <w:rsid w:val="00924D9C"/>
    <w:rsid w:val="00930470"/>
    <w:rsid w:val="00930F2D"/>
    <w:rsid w:val="00931267"/>
    <w:rsid w:val="009424C5"/>
    <w:rsid w:val="00951082"/>
    <w:rsid w:val="00965D33"/>
    <w:rsid w:val="00973703"/>
    <w:rsid w:val="009737E3"/>
    <w:rsid w:val="009765AC"/>
    <w:rsid w:val="00984589"/>
    <w:rsid w:val="0098612F"/>
    <w:rsid w:val="00996E8A"/>
    <w:rsid w:val="009975AC"/>
    <w:rsid w:val="009A192D"/>
    <w:rsid w:val="009A2469"/>
    <w:rsid w:val="009A2A0B"/>
    <w:rsid w:val="009B6725"/>
    <w:rsid w:val="009B7AF2"/>
    <w:rsid w:val="009C1101"/>
    <w:rsid w:val="009C2DFF"/>
    <w:rsid w:val="009C5B6F"/>
    <w:rsid w:val="009D1549"/>
    <w:rsid w:val="009D2742"/>
    <w:rsid w:val="009D57B4"/>
    <w:rsid w:val="009D79F6"/>
    <w:rsid w:val="009D7B0A"/>
    <w:rsid w:val="009E4719"/>
    <w:rsid w:val="009F7A4C"/>
    <w:rsid w:val="009F7F75"/>
    <w:rsid w:val="00A00B00"/>
    <w:rsid w:val="00A037F3"/>
    <w:rsid w:val="00A1190F"/>
    <w:rsid w:val="00A223F9"/>
    <w:rsid w:val="00A24298"/>
    <w:rsid w:val="00A25F11"/>
    <w:rsid w:val="00A26557"/>
    <w:rsid w:val="00A40DB1"/>
    <w:rsid w:val="00A41C9D"/>
    <w:rsid w:val="00A45908"/>
    <w:rsid w:val="00A46F6A"/>
    <w:rsid w:val="00A50157"/>
    <w:rsid w:val="00A513B5"/>
    <w:rsid w:val="00A53351"/>
    <w:rsid w:val="00A57687"/>
    <w:rsid w:val="00A61E82"/>
    <w:rsid w:val="00A74617"/>
    <w:rsid w:val="00A815C0"/>
    <w:rsid w:val="00A823B8"/>
    <w:rsid w:val="00A86D3F"/>
    <w:rsid w:val="00A97A52"/>
    <w:rsid w:val="00AA756C"/>
    <w:rsid w:val="00AA7B48"/>
    <w:rsid w:val="00AB1A36"/>
    <w:rsid w:val="00AB2E5E"/>
    <w:rsid w:val="00AC1E9C"/>
    <w:rsid w:val="00AC56D7"/>
    <w:rsid w:val="00AE002D"/>
    <w:rsid w:val="00AE66A1"/>
    <w:rsid w:val="00AE71F0"/>
    <w:rsid w:val="00AE73C8"/>
    <w:rsid w:val="00AF3982"/>
    <w:rsid w:val="00AF5414"/>
    <w:rsid w:val="00B20769"/>
    <w:rsid w:val="00B21CAD"/>
    <w:rsid w:val="00B227FB"/>
    <w:rsid w:val="00B245BE"/>
    <w:rsid w:val="00B31859"/>
    <w:rsid w:val="00B340F2"/>
    <w:rsid w:val="00B361EF"/>
    <w:rsid w:val="00B3777E"/>
    <w:rsid w:val="00B4004F"/>
    <w:rsid w:val="00B435C9"/>
    <w:rsid w:val="00B438EA"/>
    <w:rsid w:val="00B45B40"/>
    <w:rsid w:val="00B4797D"/>
    <w:rsid w:val="00B54B2F"/>
    <w:rsid w:val="00B7239E"/>
    <w:rsid w:val="00B74D75"/>
    <w:rsid w:val="00B75BC3"/>
    <w:rsid w:val="00B77E06"/>
    <w:rsid w:val="00B827F8"/>
    <w:rsid w:val="00B84576"/>
    <w:rsid w:val="00B87B31"/>
    <w:rsid w:val="00BA4E30"/>
    <w:rsid w:val="00BB20F1"/>
    <w:rsid w:val="00BB2B3C"/>
    <w:rsid w:val="00BB2E54"/>
    <w:rsid w:val="00BB41C7"/>
    <w:rsid w:val="00BC263E"/>
    <w:rsid w:val="00BC34D1"/>
    <w:rsid w:val="00BC4785"/>
    <w:rsid w:val="00BC4F56"/>
    <w:rsid w:val="00BD6E3F"/>
    <w:rsid w:val="00BF50E0"/>
    <w:rsid w:val="00C05603"/>
    <w:rsid w:val="00C074E7"/>
    <w:rsid w:val="00C1581B"/>
    <w:rsid w:val="00C307A5"/>
    <w:rsid w:val="00C32023"/>
    <w:rsid w:val="00C3364A"/>
    <w:rsid w:val="00C343BA"/>
    <w:rsid w:val="00C42573"/>
    <w:rsid w:val="00C467E7"/>
    <w:rsid w:val="00C528E6"/>
    <w:rsid w:val="00C621AD"/>
    <w:rsid w:val="00C67C24"/>
    <w:rsid w:val="00C7240B"/>
    <w:rsid w:val="00C765FE"/>
    <w:rsid w:val="00C80321"/>
    <w:rsid w:val="00C83C9C"/>
    <w:rsid w:val="00C85BFA"/>
    <w:rsid w:val="00C85D59"/>
    <w:rsid w:val="00C97A48"/>
    <w:rsid w:val="00CA1F25"/>
    <w:rsid w:val="00CA2B7F"/>
    <w:rsid w:val="00CB1241"/>
    <w:rsid w:val="00CC0005"/>
    <w:rsid w:val="00CC096B"/>
    <w:rsid w:val="00CC7393"/>
    <w:rsid w:val="00CC752C"/>
    <w:rsid w:val="00CD1015"/>
    <w:rsid w:val="00CD1BB7"/>
    <w:rsid w:val="00CD2160"/>
    <w:rsid w:val="00CD38A5"/>
    <w:rsid w:val="00CD438A"/>
    <w:rsid w:val="00CD4EF4"/>
    <w:rsid w:val="00CD5CE2"/>
    <w:rsid w:val="00CE160E"/>
    <w:rsid w:val="00CE1A8D"/>
    <w:rsid w:val="00CE4798"/>
    <w:rsid w:val="00CE5153"/>
    <w:rsid w:val="00CE51D2"/>
    <w:rsid w:val="00CE6949"/>
    <w:rsid w:val="00CF3F59"/>
    <w:rsid w:val="00CF5E83"/>
    <w:rsid w:val="00CF726D"/>
    <w:rsid w:val="00D01453"/>
    <w:rsid w:val="00D11559"/>
    <w:rsid w:val="00D158F6"/>
    <w:rsid w:val="00D20C81"/>
    <w:rsid w:val="00D3357D"/>
    <w:rsid w:val="00D372BE"/>
    <w:rsid w:val="00D43BF4"/>
    <w:rsid w:val="00D50A7A"/>
    <w:rsid w:val="00D627D1"/>
    <w:rsid w:val="00D73D43"/>
    <w:rsid w:val="00D7484C"/>
    <w:rsid w:val="00D74A2E"/>
    <w:rsid w:val="00D76AAF"/>
    <w:rsid w:val="00D77B58"/>
    <w:rsid w:val="00D9389F"/>
    <w:rsid w:val="00D95A94"/>
    <w:rsid w:val="00D964EA"/>
    <w:rsid w:val="00D97425"/>
    <w:rsid w:val="00DA2BD0"/>
    <w:rsid w:val="00DA63D2"/>
    <w:rsid w:val="00DA7B2E"/>
    <w:rsid w:val="00DB160F"/>
    <w:rsid w:val="00DB309E"/>
    <w:rsid w:val="00DB45A7"/>
    <w:rsid w:val="00DB551F"/>
    <w:rsid w:val="00DC0557"/>
    <w:rsid w:val="00DC3B45"/>
    <w:rsid w:val="00DD4774"/>
    <w:rsid w:val="00DE0A80"/>
    <w:rsid w:val="00DF03DF"/>
    <w:rsid w:val="00DF1E42"/>
    <w:rsid w:val="00DF48ED"/>
    <w:rsid w:val="00E0014F"/>
    <w:rsid w:val="00E00E79"/>
    <w:rsid w:val="00E03464"/>
    <w:rsid w:val="00E0524F"/>
    <w:rsid w:val="00E06A49"/>
    <w:rsid w:val="00E101F5"/>
    <w:rsid w:val="00E1133F"/>
    <w:rsid w:val="00E23CB8"/>
    <w:rsid w:val="00E274CC"/>
    <w:rsid w:val="00E3513F"/>
    <w:rsid w:val="00E4239A"/>
    <w:rsid w:val="00E4304A"/>
    <w:rsid w:val="00E50856"/>
    <w:rsid w:val="00E533BC"/>
    <w:rsid w:val="00E53BBE"/>
    <w:rsid w:val="00E60415"/>
    <w:rsid w:val="00E61192"/>
    <w:rsid w:val="00E61D06"/>
    <w:rsid w:val="00E62069"/>
    <w:rsid w:val="00E71E18"/>
    <w:rsid w:val="00E73BC9"/>
    <w:rsid w:val="00E74B27"/>
    <w:rsid w:val="00E77492"/>
    <w:rsid w:val="00E81B14"/>
    <w:rsid w:val="00E955AC"/>
    <w:rsid w:val="00E968DE"/>
    <w:rsid w:val="00EA0DB7"/>
    <w:rsid w:val="00EA0F3B"/>
    <w:rsid w:val="00EA4CAC"/>
    <w:rsid w:val="00EA71C6"/>
    <w:rsid w:val="00EA7B01"/>
    <w:rsid w:val="00EB1737"/>
    <w:rsid w:val="00EC46FE"/>
    <w:rsid w:val="00ED1361"/>
    <w:rsid w:val="00ED26CF"/>
    <w:rsid w:val="00ED346C"/>
    <w:rsid w:val="00ED38B2"/>
    <w:rsid w:val="00ED4C05"/>
    <w:rsid w:val="00ED6563"/>
    <w:rsid w:val="00EE1C74"/>
    <w:rsid w:val="00EE2D1E"/>
    <w:rsid w:val="00EE4865"/>
    <w:rsid w:val="00EE6075"/>
    <w:rsid w:val="00EF6395"/>
    <w:rsid w:val="00F05E0D"/>
    <w:rsid w:val="00F147D7"/>
    <w:rsid w:val="00F272B2"/>
    <w:rsid w:val="00F31963"/>
    <w:rsid w:val="00F32176"/>
    <w:rsid w:val="00F37FFB"/>
    <w:rsid w:val="00F47057"/>
    <w:rsid w:val="00F56CED"/>
    <w:rsid w:val="00F56D9E"/>
    <w:rsid w:val="00F57A88"/>
    <w:rsid w:val="00F616D9"/>
    <w:rsid w:val="00F63A32"/>
    <w:rsid w:val="00F65259"/>
    <w:rsid w:val="00F74834"/>
    <w:rsid w:val="00F757C9"/>
    <w:rsid w:val="00F76326"/>
    <w:rsid w:val="00F8247C"/>
    <w:rsid w:val="00F84663"/>
    <w:rsid w:val="00F93ABF"/>
    <w:rsid w:val="00FA30EA"/>
    <w:rsid w:val="00FC63D7"/>
    <w:rsid w:val="00FC6DE4"/>
    <w:rsid w:val="00FC7797"/>
    <w:rsid w:val="00FC7B2D"/>
    <w:rsid w:val="00FD71CF"/>
    <w:rsid w:val="00FE5008"/>
    <w:rsid w:val="00FE5582"/>
    <w:rsid w:val="00FE564E"/>
    <w:rsid w:val="00FF1494"/>
    <w:rsid w:val="00FF7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12374-BCB3-4789-B683-FBE1CB7E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06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base.consultant.ru/cons/cgi/online.cgi?req=doc;base=PPVS;n=713;dst=10004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F2C66-D85E-4B79-9603-DD320C5FD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644</Words>
  <Characters>3672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Белякова</dc:creator>
  <cp:keywords/>
  <dc:description/>
  <cp:lastModifiedBy>Мария Белякова</cp:lastModifiedBy>
  <cp:revision>14</cp:revision>
  <dcterms:created xsi:type="dcterms:W3CDTF">2015-08-24T06:43:00Z</dcterms:created>
  <dcterms:modified xsi:type="dcterms:W3CDTF">2015-08-25T00:42:00Z</dcterms:modified>
</cp:coreProperties>
</file>